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36" w:rsidRPr="00FE74E0" w:rsidRDefault="00AA04AF" w:rsidP="00A0647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74E0">
        <w:rPr>
          <w:rFonts w:ascii="Times New Roman" w:hAnsi="Times New Roman" w:cs="Times New Roman"/>
          <w:sz w:val="28"/>
          <w:szCs w:val="28"/>
        </w:rPr>
        <w:t>Проект « М</w:t>
      </w:r>
      <w:proofErr w:type="gramStart"/>
      <w:r w:rsidRPr="00FE74E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E74E0">
        <w:rPr>
          <w:rFonts w:ascii="Times New Roman" w:hAnsi="Times New Roman" w:cs="Times New Roman"/>
          <w:sz w:val="28"/>
          <w:szCs w:val="28"/>
        </w:rPr>
        <w:t xml:space="preserve"> славяне»</w:t>
      </w:r>
    </w:p>
    <w:p w:rsidR="002C6BC8" w:rsidRPr="00FE74E0" w:rsidRDefault="002C6BC8" w:rsidP="00A06476">
      <w:pPr>
        <w:pStyle w:val="a4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Вид проекта: групповой</w:t>
      </w:r>
      <w:r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 xml:space="preserve">Тип проекта: информационный, познавательно – </w:t>
      </w:r>
      <w:r w:rsidR="00EC6E66"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творческий </w:t>
      </w:r>
      <w:r w:rsidR="00EC6E66" w:rsidRPr="00FE74E0">
        <w:rPr>
          <w:rFonts w:ascii="Times New Roman" w:hAnsi="Times New Roman" w:cs="Times New Roman"/>
          <w:sz w:val="28"/>
          <w:szCs w:val="28"/>
        </w:rPr>
        <w:t>проект</w:t>
      </w:r>
    </w:p>
    <w:p w:rsidR="00AA04AF" w:rsidRPr="00FE74E0" w:rsidRDefault="002C6BC8" w:rsidP="00A06476">
      <w:pPr>
        <w:pStyle w:val="a4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7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Разработчик проекта</w:t>
      </w:r>
      <w:r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воспитатель С. А. </w:t>
      </w:r>
      <w:proofErr w:type="spellStart"/>
      <w:r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Булавинова</w:t>
      </w:r>
      <w:proofErr w:type="spellEnd"/>
      <w:r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>Продолжительность проекта: среднесрочный (январь 2024 – апрель 2024г.)</w:t>
      </w:r>
      <w:r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>Возраст: 5-6  лет</w:t>
      </w:r>
      <w:r w:rsidRPr="00FE74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>Участники проекта: дети старшей группы, воспитатель, родители</w:t>
      </w:r>
    </w:p>
    <w:p w:rsidR="002C6BC8" w:rsidRPr="00FE74E0" w:rsidRDefault="002C6BC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Родины начинается с восхищения тем, что видят перед собой малыш, чему он удивляется и что вызывает отклик в его душе. И хотя многие впечатления еще неосознанные дошкольником глубоко, но, преломленные впечатления через детское восприятие, они играют значимую роль в становлении культурной личности и личности гражданина. Родная культура, как отец и мать, должна стать неотъемлемой частью души ребенка, началом, порождающим личность.</w:t>
      </w:r>
    </w:p>
    <w:p w:rsidR="002C6BC8" w:rsidRPr="00FE74E0" w:rsidRDefault="002C6BC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Приобщение детей к истокам народной культуры одна из важнейших задач современной дошкольной педагогики, которая в свою очередь решает ряд комплексных задач, </w:t>
      </w: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таких как</w:t>
      </w: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художественно-эстетическое, патриотическое, нравственное, музыкальное, физическое развитие детей. Формирование чувства патриотизма, невозможно без обращения к истории и национальным истокам. Только так мы можем воспитать здоровое подрастающее поколение с правильными духовными ценностями и уважительным отношением к другим народам и национальностям. Очень важно собирать и знакомить подрастающие поколение с крупицами народной мудрости, народными традициями и обычаями, сохранять их и преумножать.</w:t>
      </w:r>
    </w:p>
    <w:p w:rsidR="002C6BC8" w:rsidRPr="00FE74E0" w:rsidRDefault="002C6BC8" w:rsidP="00A0647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FE74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74E0">
        <w:rPr>
          <w:rStyle w:val="c14"/>
          <w:rFonts w:ascii="Times New Roman" w:hAnsi="Times New Roman" w:cs="Times New Roman"/>
          <w:color w:val="000000"/>
          <w:sz w:val="28"/>
          <w:szCs w:val="28"/>
        </w:rPr>
        <w:t>Развивать у детей дошкольного возраста интерес к русской национальной культуре, воспитывать чувство гордости за свой народ.</w:t>
      </w:r>
    </w:p>
    <w:p w:rsidR="002C6BC8" w:rsidRPr="00FE74E0" w:rsidRDefault="002C6BC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497A" w:rsidRPr="00FE74E0" w:rsidRDefault="0099497A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497A" w:rsidRPr="00FE74E0" w:rsidRDefault="0099497A" w:rsidP="0099497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 образовательных областей: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развитие»: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Возрождать интерес к прошлому своего народа, обрядовым русским праздникам.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Обогащать духовный мир детей.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Обобщить и закрепить знания детей о русской избе, мебели, предметах посуды, национальной одежде и национальных праздниках.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Воспитывать чувство патриотизма, основанного на русских традициях.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Познакомить детей с историей, культурой, народными традициями и обычаями.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Воспитывать в детях любовь к традициям русского народа.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E7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«Коммуникативное развитие»: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Определить основные методы, формы использования фольклорного материала в процессе речевого развития детей и разработать методику его комплексного применения.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Обогатить словарный запас детей.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Развивать образную и связную речь детей.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Расширить и углубить знания детей о жизни и быте крестьян и национальных праздниках.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Учить детей делиться впечатлениями с окружающими, используя художественные средства выразительности.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Познакомить детей с различными жанрами устного народного творчества (пословицы, поговорки, загадки, частушки, шутки, прибаутки, песни, </w:t>
      </w:r>
      <w:proofErr w:type="spellStart"/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заклички</w:t>
      </w:r>
      <w:proofErr w:type="spellEnd"/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считалки, дразнилки).</w:t>
      </w:r>
      <w:proofErr w:type="gramEnd"/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развитие»: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Воспитывать интерес к русским народным музыкальным произведениям.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Формировать навыки игры на музыкальных инструментах (ложках, колокольчиках, бубенцах, трещотках, рубеле и других).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Закреплять навык исполнения народных </w:t>
      </w:r>
      <w:proofErr w:type="spellStart"/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попевок</w:t>
      </w:r>
      <w:proofErr w:type="spellEnd"/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песен, участия в народных играх, танцах, хороводах.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Побуждать детей к выражению своих чувств в </w:t>
      </w:r>
      <w:proofErr w:type="spellStart"/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изодеятельности</w:t>
      </w:r>
      <w:proofErr w:type="spellEnd"/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• Побуждать и поддерживать личностные проявления в процессе ознакомления с искусством и собственной творческой деятельности (самостоятельность, инициативность, индивидуальность).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«Социально-коммуникативное развитие»: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Вызвать эмоциональное сопереживание и участие в играх-драматизациях, сюжетно-ролевой игре, приобщить всех детей к национальным традициям.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Уметь оказывать необходимую помощь, осваивать умения, обеспечивающие культуру труда на всех этапах трудового процесса.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«Физическая культура»: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Развивать двигательную активность, координацию движений, умение ориентироваться в пространстве, ловкость, быстроту реакции.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Упражнять в беге, в умении действовать по сигналу.</w:t>
      </w:r>
    </w:p>
    <w:p w:rsidR="0099497A" w:rsidRPr="00FE74E0" w:rsidRDefault="0099497A" w:rsidP="00994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Поощрять стремление принимать участие в народных играх.</w:t>
      </w:r>
    </w:p>
    <w:p w:rsidR="0099497A" w:rsidRPr="00FE74E0" w:rsidRDefault="0099497A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497A" w:rsidRPr="00FE74E0" w:rsidRDefault="0099497A" w:rsidP="0099497A">
      <w:pPr>
        <w:pStyle w:val="a6"/>
        <w:spacing w:before="0" w:beforeAutospacing="0" w:after="240" w:afterAutospacing="0"/>
        <w:rPr>
          <w:color w:val="333333"/>
          <w:sz w:val="28"/>
          <w:szCs w:val="28"/>
        </w:rPr>
      </w:pPr>
      <w:r w:rsidRPr="00FE74E0">
        <w:rPr>
          <w:b/>
          <w:bCs/>
          <w:color w:val="333333"/>
          <w:sz w:val="28"/>
          <w:szCs w:val="28"/>
        </w:rPr>
        <w:t>Новизна проекта.</w:t>
      </w:r>
    </w:p>
    <w:p w:rsidR="0099497A" w:rsidRPr="00FE74E0" w:rsidRDefault="0099497A" w:rsidP="0099497A">
      <w:pPr>
        <w:pStyle w:val="a6"/>
        <w:spacing w:before="0" w:beforeAutospacing="0" w:after="240" w:afterAutospacing="0"/>
        <w:rPr>
          <w:color w:val="333333"/>
          <w:sz w:val="28"/>
          <w:szCs w:val="28"/>
        </w:rPr>
      </w:pPr>
      <w:proofErr w:type="gramStart"/>
      <w:r w:rsidRPr="00FE74E0">
        <w:rPr>
          <w:color w:val="333333"/>
          <w:sz w:val="28"/>
          <w:szCs w:val="28"/>
        </w:rPr>
        <w:t>Заключается в деятельном  подходе к формированию понятий о русских народных традициях, русском быте, народном творчестве, народных обрядовых праздниках на основе  создания предметно-развивающей среды с использованием макетирования, игрового фольклора, драматизации русских народных сказок, создания предметов и их декорирования по мотивам русских народных промыслов; формирования умения использовать полученные знания по теме, изобразительно-выразительные и технические умения в самостоятельных и коллективных замыслах;</w:t>
      </w:r>
      <w:proofErr w:type="gramEnd"/>
      <w:r w:rsidRPr="00FE74E0">
        <w:rPr>
          <w:color w:val="333333"/>
          <w:sz w:val="28"/>
          <w:szCs w:val="28"/>
        </w:rPr>
        <w:t xml:space="preserve"> новизной также является совершенствование традиционных приемов и методов; поиск, разработка и внедрение современных инновационных, более эффективных  подходов к организации работы по нравственно-</w:t>
      </w:r>
      <w:r w:rsidRPr="00FE74E0">
        <w:rPr>
          <w:color w:val="333333"/>
          <w:sz w:val="28"/>
          <w:szCs w:val="28"/>
        </w:rPr>
        <w:lastRenderedPageBreak/>
        <w:t>патриотическому воспитанию дошкольников. Использование интегрированного подхода в проекте позволяет решать его задачи не только в рамках непосредственно-образовательной деятельности, но и при проведении режимных моментов (что заложено в ФГОС), также привлекая родителей к тесному сотрудничеству.     </w:t>
      </w:r>
    </w:p>
    <w:p w:rsidR="0099497A" w:rsidRPr="00FE74E0" w:rsidRDefault="0099497A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497A" w:rsidRPr="00FE74E0" w:rsidRDefault="0099497A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497A" w:rsidRPr="00FE74E0" w:rsidRDefault="0099497A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C6BC8" w:rsidRPr="00FE74E0" w:rsidRDefault="00F31868" w:rsidP="00A0647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4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Новизна: </w:t>
      </w:r>
      <w:r w:rsidRPr="00FE7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деятельном подходе к формированию понятий о русских народных традициях, русском быте, 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Новизна: </w:t>
      </w:r>
      <w:r w:rsidRPr="00FE74E0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к теме проекта вызовет интерес у детей к различным видам деятельности, что в свою очередь способствует развитию речи, умению работать самостоятельно и в коллективе. Ознакомление с играми будет осуществляться через проектную деятельность. 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E74E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Художественн</w:t>
      </w:r>
      <w:proofErr w:type="gramStart"/>
      <w:r w:rsidRPr="00FE74E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E74E0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эстетическое развитие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Физическое развитие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принципы: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благоприятный психологический климат;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индивидуальный подход;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наглядность;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доступность;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системность;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активности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формы обучения</w:t>
      </w: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наглядности (рассматривание подлинных изделий, иллюстраций, альбомов, открыток, таблиц, видеофильмов и др. наглядных пособий);</w:t>
      </w:r>
      <w:proofErr w:type="gramEnd"/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74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(беседа, использование художественного слова, пояснения)</w:t>
      </w: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</w:t>
      </w:r>
      <w:proofErr w:type="gramEnd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(самостоятельное выполнение детьми декоративных изделий, использование различных инструментов и материалов для изображения, совместное разучивание народных танцев, песен);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Частично-поисковый;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Проблемно-мотивационный (стимулирует активность детей за счет включения проблемной ситуации в ход занятия);</w:t>
      </w:r>
      <w:proofErr w:type="gramEnd"/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Сотворчество;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Мотивационный</w:t>
      </w:r>
      <w:proofErr w:type="gramEnd"/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74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(убеждение, поощрение)</w:t>
      </w: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476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="00A06476" w:rsidRPr="00FE74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проекта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интерес к изучению русской народной культуры;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традициях русского народа;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Осознают принадлежность к своему народу;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в активной речи устный народный фольклор;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Желают и умеют играть в народные игры, используя считалки и правила;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национальном костюме русского народа;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относятся к предметам быта, произведениям народного творчества.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проекта: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Организационно-подготовительный этап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-Постановка цели проекта.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-Определение задач.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 xml:space="preserve">-Подготовка необходимого материала. 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-Выявление уровня знаний у детей.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-Изучение литературы по теме.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-Подбор наглядно-дидактических пособий, демонстрационного материала.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-Подбор художественной литературы, картотеки игр.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Основной  этап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ознакомление детей с художественной литературой; 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бесед; 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рассмотрение картин и беседы по их содержанию; работа с родителя </w:t>
      </w:r>
      <w:r w:rsidRPr="00FE74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(разработка рекомендаций и их презентация)</w:t>
      </w: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организованная деятельность;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проведение мероприятий;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 диагностических процедур;</w:t>
      </w:r>
    </w:p>
    <w:p w:rsidR="00A06476" w:rsidRPr="00FE74E0" w:rsidRDefault="00A0647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продукта и презентации.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– заключительный.</w:t>
      </w:r>
      <w:r w:rsidRPr="00FE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-развлечение «</w:t>
      </w:r>
      <w:proofErr w:type="gramStart"/>
      <w:r w:rsidR="00581070" w:rsidRPr="00FE74E0">
        <w:rPr>
          <w:rFonts w:ascii="Times New Roman" w:eastAsia="Times New Roman" w:hAnsi="Times New Roman" w:cs="Times New Roman"/>
          <w:sz w:val="28"/>
          <w:szCs w:val="28"/>
        </w:rPr>
        <w:t>Мы-славяне</w:t>
      </w:r>
      <w:proofErr w:type="gramEnd"/>
      <w:r w:rsidRPr="00FE74E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 xml:space="preserve">- обновление и пополнение </w:t>
      </w:r>
      <w:r w:rsidR="00581070" w:rsidRPr="00FE74E0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патриотического </w:t>
      </w:r>
      <w:r w:rsidRPr="00FE74E0">
        <w:rPr>
          <w:rFonts w:ascii="Times New Roman" w:eastAsia="Times New Roman" w:hAnsi="Times New Roman" w:cs="Times New Roman"/>
          <w:sz w:val="28"/>
          <w:szCs w:val="28"/>
        </w:rPr>
        <w:t xml:space="preserve"> уголка</w:t>
      </w:r>
    </w:p>
    <w:p w:rsidR="00F31868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-трансляция проекта на Педагогическом совете в МДОУ.</w:t>
      </w:r>
    </w:p>
    <w:p w:rsidR="00EC6E66" w:rsidRPr="00FE74E0" w:rsidRDefault="00EC6E6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B57B5" w:rsidRPr="00FE74E0" w:rsidRDefault="004B57B5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B57B5" w:rsidRPr="00FE74E0" w:rsidRDefault="004B57B5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C6E66" w:rsidRPr="00FE74E0" w:rsidRDefault="00EC6E6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План реализации проекта</w:t>
      </w:r>
    </w:p>
    <w:p w:rsidR="00EC6E66" w:rsidRPr="00FE74E0" w:rsidRDefault="00EC6E6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C6E66" w:rsidRPr="00FE74E0" w:rsidRDefault="00EC6E6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0350" w:rsidRPr="00FE74E0" w:rsidRDefault="00F31868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74E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5"/>
        <w:tblpPr w:leftFromText="180" w:rightFromText="180" w:vertAnchor="page" w:horzAnchor="margin" w:tblpY="2302"/>
        <w:tblW w:w="9571" w:type="dxa"/>
        <w:tblLook w:val="04A0" w:firstRow="1" w:lastRow="0" w:firstColumn="1" w:lastColumn="0" w:noHBand="0" w:noVBand="1"/>
      </w:tblPr>
      <w:tblGrid>
        <w:gridCol w:w="2365"/>
        <w:gridCol w:w="7206"/>
      </w:tblGrid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Были дебри да леса, стали в дебрях чудеса</w:t>
            </w:r>
          </w:p>
        </w:tc>
      </w:tr>
      <w:tr w:rsidR="001E0350" w:rsidRPr="00FE74E0" w:rsidTr="006F2F40">
        <w:trPr>
          <w:trHeight w:val="70"/>
        </w:trPr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ОД» Наши предки-славяне»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ОД» Как люди жили на Руси»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ОД « Как наши предки трудились в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старину»+презентация</w:t>
            </w:r>
            <w:proofErr w:type="spellEnd"/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 « Грамоте учитьс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2285" w:rsidRPr="00FE74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всегда пригодиться»</w:t>
            </w:r>
          </w:p>
          <w:p w:rsidR="001E0350" w:rsidRPr="00FE74E0" w:rsidRDefault="001E0350" w:rsidP="006F2F4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1"/>
                <w:bCs/>
                <w:color w:val="000000"/>
                <w:sz w:val="28"/>
                <w:szCs w:val="28"/>
              </w:rPr>
            </w:pPr>
            <w:r w:rsidRPr="00FE74E0">
              <w:rPr>
                <w:rStyle w:val="c21"/>
                <w:bCs/>
                <w:color w:val="000000"/>
                <w:sz w:val="28"/>
                <w:szCs w:val="28"/>
              </w:rPr>
              <w:t xml:space="preserve">Конспект НОД по социально коммуникативному развитию в старшей </w:t>
            </w:r>
            <w:proofErr w:type="spellStart"/>
            <w:r w:rsidRPr="00FE74E0">
              <w:rPr>
                <w:rStyle w:val="c21"/>
                <w:bCs/>
                <w:color w:val="000000"/>
                <w:sz w:val="28"/>
                <w:szCs w:val="28"/>
              </w:rPr>
              <w:t>группе</w:t>
            </w:r>
            <w:proofErr w:type="gramStart"/>
            <w:r w:rsidRPr="00FE74E0">
              <w:rPr>
                <w:rStyle w:val="c21"/>
                <w:bCs/>
                <w:color w:val="000000"/>
                <w:sz w:val="28"/>
                <w:szCs w:val="28"/>
              </w:rPr>
              <w:t>«Р</w:t>
            </w:r>
            <w:proofErr w:type="gramEnd"/>
            <w:r w:rsidRPr="00FE74E0">
              <w:rPr>
                <w:rStyle w:val="c21"/>
                <w:bCs/>
                <w:color w:val="000000"/>
                <w:sz w:val="28"/>
                <w:szCs w:val="28"/>
              </w:rPr>
              <w:t>усь</w:t>
            </w:r>
            <w:proofErr w:type="spellEnd"/>
            <w:r w:rsidRPr="00FE74E0">
              <w:rPr>
                <w:rStyle w:val="c21"/>
                <w:bCs/>
                <w:color w:val="000000"/>
                <w:sz w:val="28"/>
                <w:szCs w:val="28"/>
              </w:rPr>
              <w:t> — матушка»</w:t>
            </w:r>
          </w:p>
          <w:p w:rsidR="001E0350" w:rsidRPr="00FE74E0" w:rsidRDefault="001E0350" w:rsidP="006F2F4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 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Мы-славяне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»» Быт людей на Руси»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Викторина « Путешествие в далекую старину»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нетрадиционная) «Древние жилища славян»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«Деревня древних славян»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пословиц 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де родился, там и пригодился,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Делу время-потехе-час, Чем 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богаты-тем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и рады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рнс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рошечка-Хаврошечка</w:t>
            </w:r>
            <w:proofErr w:type="spellEnd"/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РНИ «Ручеёк»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РНИ Гори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гори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ясно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Анкетирование «Нужно ли детям знать свою историю»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Изготовление макета» Древние поселения славян»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Изготовление рукописных книг</w:t>
            </w:r>
          </w:p>
          <w:p w:rsidR="00873090" w:rsidRPr="00FE74E0" w:rsidRDefault="00873090" w:rsidP="0087309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Посиделки» Посидим </w:t>
            </w:r>
            <w:proofErr w:type="spellStart"/>
            <w:r w:rsidRPr="00FE74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поокаем</w:t>
            </w:r>
            <w:proofErr w:type="spellEnd"/>
            <w:r w:rsidRPr="00FE74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73090" w:rsidRPr="00FE74E0" w:rsidRDefault="0087309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</w:p>
        </w:tc>
      </w:tr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От        землянки до избушки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ОД» Знакомство детей с русской избой и с предметами быта»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 100 к 1»</w:t>
            </w:r>
          </w:p>
          <w:p w:rsidR="001E0350" w:rsidRPr="00FE74E0" w:rsidRDefault="001E0350" w:rsidP="006F2F40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«Чем играли наши бабушки?», «Русская народная игрушка</w:t>
            </w:r>
            <w:proofErr w:type="gramStart"/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».;</w:t>
            </w:r>
            <w:proofErr w:type="gramEnd"/>
          </w:p>
          <w:p w:rsidR="00E774D9" w:rsidRPr="00FE74E0" w:rsidRDefault="00E774D9" w:rsidP="006F2F40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« Семейные традиции на Руси»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4B57B5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350"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оциально-коммуникативное </w:t>
            </w:r>
            <w:r w:rsidR="001E0350"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«Русская изба»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Создание мини-музея « Русская изба»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СРИв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мини-музее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 Русская изба»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Экскурсия в музей с. Александровского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ДИ « В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избе»</w:t>
            </w:r>
          </w:p>
          <w:p w:rsidR="00340D38" w:rsidRPr="00FE74E0" w:rsidRDefault="00340D38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Игры-драматизации « « Теремок»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 Репка», настольный театр«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340D38" w:rsidRPr="00FE74E0" w:rsidRDefault="00340D38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бабушки Матрены» роспись русских 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изб-домовая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роспись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Плетение коврик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ковроткачество)</w:t>
            </w:r>
          </w:p>
          <w:p w:rsidR="007C3048" w:rsidRPr="00FE74E0" w:rsidRDefault="007C3048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рнс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 «Крылатый, мохнатый, да масляный», «Гуси-лебеди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жизни и быте наших предков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пословицы </w:t>
            </w:r>
            <w:r w:rsidRPr="00FE74E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«Не красна изба углами, а красна пирогами»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ПИ»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Горелки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убенцы</w:t>
            </w:r>
            <w:proofErr w:type="spellEnd"/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Макет комнаты древних славян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Акция «Коллаж о традициях своей семьи»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50" w:rsidRPr="00FE74E0" w:rsidRDefault="001E0350" w:rsidP="000440A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</w:p>
        </w:tc>
      </w:tr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Дерево красиво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листвой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одеждой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 « Одежда наших предков»</w:t>
            </w:r>
          </w:p>
          <w:p w:rsidR="001E0350" w:rsidRPr="00FE74E0" w:rsidRDefault="002B36FD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0350"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 Традиции русского костюма»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Презентация «Одежда древних славян», « История  русской одежды»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Развлечение «День высокой моды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ДИ» Одень куклу», « Подбери заплатку», Подбери одежду по сезону»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ОД Аппликация  «Русский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сарафан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0D38" w:rsidRPr="00FE74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340D38" w:rsidRPr="00FE74E0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  <w:proofErr w:type="spellEnd"/>
            <w:r w:rsidR="00340D38"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рубашка»</w:t>
            </w:r>
          </w:p>
          <w:p w:rsidR="001E0350" w:rsidRPr="00FE74E0" w:rsidRDefault="00340D38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1E0350"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 «Распиши кокошник».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Речевые игры и упражнения: </w:t>
            </w:r>
            <w:proofErr w:type="gram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«Один - много», «Скажи ласково», «Послушай, запомни, повтори», «Чего не стало», «Узнай по описанию»</w:t>
            </w:r>
            <w:proofErr w:type="gramEnd"/>
          </w:p>
          <w:p w:rsidR="001E0350" w:rsidRPr="00FE74E0" w:rsidRDefault="001E0350" w:rsidP="006F2F40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Чтение и </w:t>
            </w:r>
            <w:proofErr w:type="spell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сказки »Сарафан в гостях у рубахи»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proofErr w:type="gramEnd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итературы: К. Е. Бухарина «Новые ботинки», Г. </w:t>
            </w:r>
            <w:proofErr w:type="spell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«Мастерица», Б. </w:t>
            </w:r>
            <w:proofErr w:type="spell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Заходер</w:t>
            </w:r>
            <w:proofErr w:type="spellEnd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«Портниха», С. </w:t>
            </w:r>
            <w:proofErr w:type="spell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«Обновка», К. Чуковский «</w:t>
            </w:r>
            <w:proofErr w:type="spellStart"/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Мойдодыр</w:t>
            </w:r>
            <w:proofErr w:type="spellEnd"/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игры: "Монах в синих штанах", «Сапоги скороходы»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1.« Шьем наряды для кукол»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ab/>
              <w:t>Народные промыслы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13" w:type="dxa"/>
          </w:tcPr>
          <w:p w:rsidR="001E0350" w:rsidRPr="00FE74E0" w:rsidRDefault="00340D38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1E0350"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промыслы России»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Беседа» </w:t>
            </w:r>
            <w:r w:rsidR="00124811" w:rsidRPr="00FE74E0">
              <w:rPr>
                <w:rFonts w:ascii="Times New Roman" w:hAnsi="Times New Roman" w:cs="Times New Roman"/>
                <w:sz w:val="28"/>
                <w:szCs w:val="28"/>
              </w:rPr>
              <w:t>Русь ремесленная</w:t>
            </w: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ОД по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 Русская народная игрушка»</w:t>
            </w:r>
          </w:p>
          <w:p w:rsidR="005B00AE" w:rsidRPr="00FE74E0" w:rsidRDefault="005B00AE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презентаций: «Сине-голубое чудо. Гжель», «Золотая хохлома», «Дымковские мастера», «Чудо </w:t>
            </w:r>
            <w:proofErr w:type="spellStart"/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филимоновских</w:t>
            </w:r>
            <w:proofErr w:type="spellEnd"/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свистулек»» Народные промыслы земли русской»</w:t>
            </w:r>
          </w:p>
          <w:p w:rsidR="00124811" w:rsidRPr="00FE74E0" w:rsidRDefault="00124811" w:rsidP="001248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Наст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емесла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Киевской Руси» </w:t>
            </w:r>
          </w:p>
          <w:p w:rsidR="001E0350" w:rsidRPr="00FE74E0" w:rsidRDefault="00AE42B0" w:rsidP="006F2F40">
            <w:pPr>
              <w:shd w:val="clear" w:color="auto" w:fill="FFFFFF"/>
              <w:spacing w:line="5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7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1E0350" w:rsidRPr="00FE7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вест</w:t>
            </w:r>
            <w:proofErr w:type="spellEnd"/>
            <w:r w:rsidR="001E0350" w:rsidRPr="00FE7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E0350" w:rsidRPr="00FE7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-я</w:t>
            </w:r>
            <w:proofErr w:type="gramEnd"/>
            <w:r w:rsidR="001E0350" w:rsidRPr="00FE7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рмарка народных промыслов. «Путешествие в </w:t>
            </w:r>
            <w:proofErr w:type="spellStart"/>
            <w:r w:rsidR="001E0350" w:rsidRPr="00FE7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Мастеград</w:t>
            </w:r>
            <w:proofErr w:type="spellEnd"/>
            <w:r w:rsidR="001E0350" w:rsidRPr="00FE7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рисование «Роспись досок. Городецкая роспись».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чаши» Чудо 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охлома»  (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)»,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Аппликация«Гжельский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 сервиз», «Роспись Матрешки»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Загадки о мастерах и народных ремёслах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П.Синявская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«Хохломская роспись», Н. Николаева « Чаша», Н. Набоков «Хохлома».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 хороводные народные игры: «Горелки», «Каравай», «У медведя 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бору», «Ручеек», «Гуси-Лебеди».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Консультации для родителей</w:t>
            </w:r>
            <w:r w:rsidRPr="00FE74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«Влияние </w:t>
            </w:r>
            <w:r w:rsidRPr="00FE74E0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народных промыслов</w:t>
            </w:r>
            <w:r w:rsidRPr="00FE74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 эстетическое воспитание детей дошкольного возраста.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Создание альбомов» Народные промыслы»</w:t>
            </w:r>
          </w:p>
          <w:p w:rsidR="00643D23" w:rsidRPr="00FE74E0" w:rsidRDefault="00643D23" w:rsidP="00643D2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</w:t>
            </w:r>
            <w:r w:rsidR="00744642"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</w:t>
            </w:r>
            <w:proofErr w:type="spellEnd"/>
            <w:r w:rsidRPr="00FE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«Народные ремёсла на Руси»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4E0">
              <w:rPr>
                <w:rFonts w:ascii="Times New Roman" w:hAnsi="Times New Roman" w:cs="Times New Roman"/>
                <w:b/>
                <w:sz w:val="28"/>
                <w:szCs w:val="28"/>
              </w:rPr>
              <w:t>Посиделки «Сядем рядком, поговорим ладком»</w:t>
            </w:r>
            <w:r w:rsidRPr="00FE74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E74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Тематический досуг «Русские посиделки в горнице»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234297" w:rsidRPr="00FE74E0">
              <w:rPr>
                <w:rFonts w:ascii="Times New Roman" w:hAnsi="Times New Roman" w:cs="Times New Roman"/>
                <w:sz w:val="28"/>
                <w:szCs w:val="28"/>
              </w:rPr>
              <w:t>Богатырская наша сила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 « Как богатыри Русь защищали»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E74E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Богатыри земли русской» </w:t>
            </w:r>
            <w:r w:rsidR="00752285"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Познакомить с русскими былинными богатырями. Знакомство с репродукцией картины В. Васнецова «Три богатыря»</w:t>
            </w:r>
          </w:p>
          <w:p w:rsidR="001E0350" w:rsidRPr="00FE74E0" w:rsidRDefault="001E0350" w:rsidP="00234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285"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 героя и слава </w:t>
            </w:r>
            <w:proofErr w:type="spellStart"/>
            <w:r w:rsidR="00752285"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бежит</w:t>
            </w:r>
            <w:proofErr w:type="gramStart"/>
            <w:r w:rsidR="00752285"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FE74E0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Ч</w:t>
            </w:r>
            <w:proofErr w:type="gramEnd"/>
            <w:r w:rsidRPr="00FE74E0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тение</w:t>
            </w:r>
            <w:proofErr w:type="spellEnd"/>
            <w:r w:rsidRPr="00FE74E0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русских народных сказок, былин об Илье Муромце.</w:t>
            </w:r>
            <w:r w:rsidR="00752285"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Продолжать формировать представления о различных аспектах жизни героев Древней Руси на основе былины «Илья Муромец и Соловей - Разбойник». Русская народная подвижная игра «Петушиные бои»</w:t>
            </w:r>
          </w:p>
          <w:p w:rsidR="001E0350" w:rsidRPr="00FE74E0" w:rsidRDefault="001E0350" w:rsidP="006F2F40">
            <w:pPr>
              <w:pStyle w:val="a6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proofErr w:type="spellStart"/>
            <w:r w:rsidRPr="00FE74E0">
              <w:rPr>
                <w:color w:val="010101"/>
                <w:sz w:val="28"/>
                <w:szCs w:val="28"/>
              </w:rPr>
              <w:t>Цель</w:t>
            </w:r>
            <w:proofErr w:type="gramStart"/>
            <w:r w:rsidRPr="00FE74E0">
              <w:rPr>
                <w:color w:val="010101"/>
                <w:sz w:val="28"/>
                <w:szCs w:val="28"/>
              </w:rPr>
              <w:t>:П</w:t>
            </w:r>
            <w:proofErr w:type="gramEnd"/>
            <w:r w:rsidRPr="00FE74E0">
              <w:rPr>
                <w:color w:val="010101"/>
                <w:sz w:val="28"/>
                <w:szCs w:val="28"/>
              </w:rPr>
              <w:t>оказать</w:t>
            </w:r>
            <w:proofErr w:type="spellEnd"/>
            <w:r w:rsidRPr="00FE74E0">
              <w:rPr>
                <w:color w:val="010101"/>
                <w:sz w:val="28"/>
                <w:szCs w:val="28"/>
              </w:rPr>
              <w:t xml:space="preserve"> на основе художественных произведений быт, жизнь людей, познакомить с подвигами богатырей.</w:t>
            </w:r>
          </w:p>
          <w:p w:rsidR="00234297" w:rsidRPr="00FE74E0" w:rsidRDefault="00234297" w:rsidP="00234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Семейные обычаи на Руси</w:t>
            </w:r>
          </w:p>
          <w:p w:rsidR="001E0350" w:rsidRPr="00FE74E0" w:rsidRDefault="002B36FD" w:rsidP="002B36FD">
            <w:pPr>
              <w:pStyle w:val="a6"/>
              <w:spacing w:before="0" w:beforeAutospacing="0" w:after="240" w:afterAutospacing="0"/>
              <w:rPr>
                <w:sz w:val="28"/>
                <w:szCs w:val="28"/>
              </w:rPr>
            </w:pPr>
            <w:r w:rsidRPr="00FE74E0">
              <w:rPr>
                <w:sz w:val="28"/>
                <w:szCs w:val="28"/>
              </w:rPr>
              <w:t xml:space="preserve">ОД </w:t>
            </w:r>
            <w:r w:rsidRPr="00FE74E0">
              <w:rPr>
                <w:color w:val="333333"/>
                <w:sz w:val="28"/>
                <w:szCs w:val="28"/>
              </w:rPr>
              <w:t>«Устное народное творчество русского народа. Путешествие в страну фольклора»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презентации «Богатыри земли русской»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ДИ « Что нужно богатырю»</w:t>
            </w:r>
          </w:p>
          <w:p w:rsidR="002B36FD" w:rsidRPr="00FE74E0" w:rsidRDefault="002B36FD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Фольклорные мини сценки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«Портрет богатыря»</w:t>
            </w:r>
          </w:p>
          <w:p w:rsidR="001E0350" w:rsidRPr="00FE74E0" w:rsidRDefault="00744642" w:rsidP="006F2F40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«Щит богатыря»</w:t>
            </w:r>
          </w:p>
          <w:p w:rsidR="001E0350" w:rsidRPr="00FE74E0" w:rsidRDefault="001E0350" w:rsidP="006F2F40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русской былины «Добрыня и </w:t>
            </w:r>
            <w:proofErr w:type="spellStart"/>
            <w:proofErr w:type="gramStart"/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spellEnd"/>
            <w:proofErr w:type="gramEnd"/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Змей», «Никита Кожемяка»,  «Святогор »,«Чудо богатыри земли русской» </w:t>
            </w:r>
            <w:proofErr w:type="spellStart"/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Е.Никонова</w:t>
            </w:r>
            <w:proofErr w:type="spellEnd"/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</w:t>
            </w:r>
          </w:p>
        </w:tc>
        <w:tc>
          <w:tcPr>
            <w:tcW w:w="7513" w:type="dxa"/>
          </w:tcPr>
          <w:p w:rsidR="00752285" w:rsidRPr="00FE74E0" w:rsidRDefault="00752285" w:rsidP="00752285">
            <w:pPr>
              <w:pStyle w:val="a6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FE74E0">
              <w:rPr>
                <w:color w:val="000000"/>
                <w:sz w:val="28"/>
                <w:szCs w:val="28"/>
                <w:shd w:val="clear" w:color="auto" w:fill="FFFFFF"/>
              </w:rPr>
              <w:t>Русская народная подвижная игра «Петушиные бои»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E74E0">
              <w:rPr>
                <w:rStyle w:val="c4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74E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Создание альбома «Богатыри – защитники земли русской».</w:t>
            </w:r>
          </w:p>
          <w:p w:rsidR="001E0350" w:rsidRPr="00FE74E0" w:rsidRDefault="001E0350" w:rsidP="006F2F40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E74E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Консультация для родителей «Формирование нравственно-патриотических чувств дошкольников через знакомство с былинами».</w:t>
            </w:r>
          </w:p>
          <w:p w:rsidR="001E0350" w:rsidRPr="00FE74E0" w:rsidRDefault="001E0350" w:rsidP="006F2F40">
            <w:pPr>
              <w:pStyle w:val="a4"/>
              <w:rPr>
                <w:rStyle w:val="c4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Style w:val="c4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Книжка-малышка «</w:t>
            </w:r>
            <w:proofErr w:type="gramStart"/>
            <w:r w:rsidRPr="00FE74E0">
              <w:rPr>
                <w:rStyle w:val="c4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 про богатыря</w:t>
            </w:r>
            <w:proofErr w:type="gramEnd"/>
            <w:r w:rsidRPr="00FE74E0">
              <w:rPr>
                <w:rStyle w:val="c4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1E0350" w:rsidRPr="00FE74E0" w:rsidRDefault="001E0350" w:rsidP="006F2F40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Изготовление</w:t>
            </w:r>
            <w:proofErr w:type="gramStart"/>
            <w:r w:rsidR="0054062D"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proofErr w:type="gramEnd"/>
            <w:r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доспех</w:t>
            </w:r>
            <w:r w:rsidR="0054062D"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ов </w:t>
            </w:r>
            <w:r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богатыря</w:t>
            </w:r>
          </w:p>
          <w:p w:rsidR="001E0350" w:rsidRPr="00FE74E0" w:rsidRDefault="001E0350" w:rsidP="006F2F40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4E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 « Богатырские забавы»</w:t>
            </w:r>
          </w:p>
          <w:p w:rsidR="001E0350" w:rsidRPr="00FE74E0" w:rsidRDefault="001E0350" w:rsidP="005B00AE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1E0350" w:rsidRPr="00FE74E0" w:rsidTr="006F2F40">
        <w:tc>
          <w:tcPr>
            <w:tcW w:w="9571" w:type="dxa"/>
            <w:gridSpan w:val="2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Славянские праздники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</w:pPr>
            <w:r w:rsidRPr="00FE74E0">
              <w:rPr>
                <w:rStyle w:val="c2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Тематическое занятие </w:t>
            </w:r>
            <w:r w:rsidRPr="00FE74E0"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>«Госпожа </w:t>
            </w:r>
            <w:r w:rsidRPr="00FE74E0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2E2E2E"/>
                <w:sz w:val="28"/>
                <w:szCs w:val="28"/>
                <w:shd w:val="clear" w:color="auto" w:fill="FFFFFF"/>
              </w:rPr>
              <w:t>Масленица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Досуг « День чая»</w:t>
            </w:r>
          </w:p>
          <w:p w:rsidR="002B36FD" w:rsidRPr="00FE74E0" w:rsidRDefault="00AE42B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 « Знакомство с русской игрушкой»</w:t>
            </w:r>
          </w:p>
          <w:p w:rsidR="004D4882" w:rsidRPr="00FE74E0" w:rsidRDefault="004D4882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Од « Как наши предки славяне хлеб выращивали»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</w:pPr>
            <w:r w:rsidRPr="00FE74E0">
              <w:rPr>
                <w:rStyle w:val="c2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Беседа </w:t>
            </w:r>
            <w:r w:rsidRPr="00FE74E0"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>«Значение и символика блинов»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 «Масленица пришла, Весну позвала, </w:t>
            </w:r>
            <w:proofErr w:type="gramStart"/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</w:t>
            </w:r>
            <w:proofErr w:type="gramEnd"/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радость с собой принесла»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Фольклорный праздник «Сороки»</w:t>
            </w:r>
          </w:p>
          <w:p w:rsidR="00DB0636" w:rsidRPr="00FE74E0" w:rsidRDefault="00683823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</w:t>
            </w:r>
            <w:r w:rsidR="00DB0636"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« Неофициальные символы России»</w:t>
            </w:r>
          </w:p>
          <w:p w:rsidR="00AE42B0" w:rsidRPr="00FE74E0" w:rsidRDefault="00AE42B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</w:pPr>
            <w:r w:rsidRPr="00FE74E0">
              <w:rPr>
                <w:rStyle w:val="c2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Изготовление </w:t>
            </w:r>
            <w:r w:rsidRPr="00FE74E0"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>«</w:t>
            </w:r>
            <w:r w:rsidRPr="00FE74E0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2E2E2E"/>
                <w:sz w:val="28"/>
                <w:szCs w:val="28"/>
                <w:shd w:val="clear" w:color="auto" w:fill="FFFFFF"/>
              </w:rPr>
              <w:t>Масленичного солнышка</w:t>
            </w:r>
            <w:r w:rsidRPr="00FE74E0"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>»</w:t>
            </w:r>
            <w:r w:rsidRPr="00FE74E0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42B0" w:rsidRPr="00FE74E0" w:rsidRDefault="00AE42B0" w:rsidP="00AE4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Изготовлению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обереговых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кукол по традициям древних славя</w:t>
            </w:r>
            <w:proofErr w:type="gram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кукла-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42B0" w:rsidRPr="00FE74E0" w:rsidRDefault="00AE42B0" w:rsidP="006F2F40">
            <w:pPr>
              <w:pStyle w:val="a4"/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</w:pP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Style w:val="c22"/>
                <w:rFonts w:ascii="Times New Roman" w:hAnsi="Times New Roman" w:cs="Times New Roman"/>
                <w:color w:val="3B3838"/>
                <w:sz w:val="28"/>
                <w:szCs w:val="28"/>
                <w:shd w:val="clear" w:color="auto" w:fill="FFFFFF"/>
              </w:rPr>
              <w:t>Чтение русских народных сказок </w:t>
            </w:r>
            <w:r w:rsidRPr="00FE74E0">
              <w:rPr>
                <w:rStyle w:val="c21"/>
                <w:rFonts w:ascii="Times New Roman" w:hAnsi="Times New Roman" w:cs="Times New Roman"/>
                <w:i/>
                <w:iCs/>
                <w:color w:val="3B3838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E74E0">
              <w:rPr>
                <w:rStyle w:val="c21"/>
                <w:rFonts w:ascii="Times New Roman" w:hAnsi="Times New Roman" w:cs="Times New Roman"/>
                <w:i/>
                <w:iCs/>
                <w:color w:val="3B3838"/>
                <w:sz w:val="28"/>
                <w:szCs w:val="28"/>
                <w:shd w:val="clear" w:color="auto" w:fill="FFFFFF"/>
              </w:rPr>
              <w:t>Маслена</w:t>
            </w:r>
            <w:proofErr w:type="spellEnd"/>
            <w:r w:rsidRPr="00FE74E0">
              <w:rPr>
                <w:rStyle w:val="c21"/>
                <w:rFonts w:ascii="Times New Roman" w:hAnsi="Times New Roman" w:cs="Times New Roman"/>
                <w:i/>
                <w:iCs/>
                <w:color w:val="3B3838"/>
                <w:sz w:val="28"/>
                <w:szCs w:val="28"/>
                <w:shd w:val="clear" w:color="auto" w:fill="FFFFFF"/>
              </w:rPr>
              <w:t>»</w:t>
            </w:r>
            <w:r w:rsidRPr="00FE74E0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 </w:t>
            </w:r>
            <w:r w:rsidRPr="00FE74E0">
              <w:rPr>
                <w:rStyle w:val="c2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Чтение </w:t>
            </w:r>
            <w:r w:rsidRPr="00FE74E0">
              <w:rPr>
                <w:rStyle w:val="c17"/>
                <w:rFonts w:ascii="Times New Roman" w:hAnsi="Times New Roman" w:cs="Times New Roman"/>
                <w:b/>
                <w:bCs/>
                <w:color w:val="2E2E2E"/>
                <w:sz w:val="28"/>
                <w:szCs w:val="28"/>
                <w:shd w:val="clear" w:color="auto" w:fill="FFFFFF"/>
              </w:rPr>
              <w:t xml:space="preserve">масленичных </w:t>
            </w:r>
            <w:proofErr w:type="spellStart"/>
            <w:r w:rsidRPr="00FE74E0">
              <w:rPr>
                <w:rStyle w:val="c17"/>
                <w:rFonts w:ascii="Times New Roman" w:hAnsi="Times New Roman" w:cs="Times New Roman"/>
                <w:b/>
                <w:bCs/>
                <w:color w:val="2E2E2E"/>
                <w:sz w:val="28"/>
                <w:szCs w:val="28"/>
                <w:shd w:val="clear" w:color="auto" w:fill="FFFFFF"/>
              </w:rPr>
              <w:t>закличек</w:t>
            </w:r>
            <w:proofErr w:type="spellEnd"/>
            <w:r w:rsidRPr="00FE74E0">
              <w:rPr>
                <w:rStyle w:val="c23"/>
                <w:rFonts w:ascii="Times New Roman" w:hAnsi="Times New Roman" w:cs="Times New Roman"/>
                <w:color w:val="3B3838"/>
                <w:sz w:val="28"/>
                <w:szCs w:val="28"/>
                <w:shd w:val="clear" w:color="auto" w:fill="FFFFFF"/>
              </w:rPr>
              <w:t> </w:t>
            </w:r>
            <w:r w:rsidRPr="00FE74E0">
              <w:rPr>
                <w:rStyle w:val="c21"/>
                <w:rFonts w:ascii="Times New Roman" w:hAnsi="Times New Roman" w:cs="Times New Roman"/>
                <w:i/>
                <w:iCs/>
                <w:color w:val="3B3838"/>
                <w:sz w:val="28"/>
                <w:szCs w:val="28"/>
                <w:shd w:val="clear" w:color="auto" w:fill="FFFFFF"/>
              </w:rPr>
              <w:t>«Соломенная Масленица»</w:t>
            </w: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масленичных частушек, </w:t>
            </w:r>
            <w:proofErr w:type="spellStart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</w:pPr>
            <w:r w:rsidRPr="00FE74E0">
              <w:rPr>
                <w:rStyle w:val="c2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Хороводная игра </w:t>
            </w:r>
            <w:r w:rsidRPr="00FE74E0"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>«Заинька, попляши»</w:t>
            </w:r>
            <w:r w:rsidRPr="00FE74E0">
              <w:rPr>
                <w:rStyle w:val="c2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 Народная игра - забава </w:t>
            </w:r>
          </w:p>
          <w:p w:rsidR="001E0350" w:rsidRPr="00FE74E0" w:rsidRDefault="001E0350" w:rsidP="006F2F40">
            <w:pPr>
              <w:pStyle w:val="a4"/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</w:pPr>
            <w:r w:rsidRPr="00FE74E0"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 xml:space="preserve">«Золотые ворота» 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Style w:val="c4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 xml:space="preserve">Хороводная игра «Едет Масленица», </w:t>
            </w:r>
          </w:p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50" w:rsidRPr="00FE74E0" w:rsidTr="006F2F40">
        <w:tc>
          <w:tcPr>
            <w:tcW w:w="2058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4E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3" w:type="dxa"/>
          </w:tcPr>
          <w:p w:rsidR="001E0350" w:rsidRPr="00FE74E0" w:rsidRDefault="001E0350" w:rsidP="006F2F40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E74E0">
              <w:rPr>
                <w:rStyle w:val="c3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 – класс от родителей </w:t>
            </w:r>
            <w:r w:rsidRPr="00FE74E0">
              <w:rPr>
                <w:rStyle w:val="c3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«Печём блины на Масленицу»</w:t>
            </w:r>
            <w:r w:rsidRPr="00FE74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E74E0">
              <w:rPr>
                <w:rStyle w:val="c6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Оформление и выпуск сборника рецептов </w:t>
            </w:r>
            <w:r w:rsidRPr="00FE74E0">
              <w:rPr>
                <w:rStyle w:val="c11"/>
                <w:rFonts w:ascii="Times New Roman" w:hAnsi="Times New Roman" w:cs="Times New Roman"/>
                <w:i/>
                <w:iCs/>
                <w:color w:val="2E2E2E"/>
                <w:sz w:val="28"/>
                <w:szCs w:val="28"/>
                <w:shd w:val="clear" w:color="auto" w:fill="FFFFFF"/>
              </w:rPr>
              <w:t>«Блинный пир на весь мир»</w:t>
            </w:r>
            <w:r w:rsidRPr="00FE74E0">
              <w:rPr>
                <w:rStyle w:val="c6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;</w:t>
            </w:r>
            <w:r w:rsidRPr="00FE74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12731" w:rsidRPr="00FE74E0" w:rsidRDefault="00712731" w:rsidP="00873090">
            <w:pPr>
              <w:pStyle w:val="a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1E0350" w:rsidRPr="00FE74E0" w:rsidRDefault="001E0350" w:rsidP="001E03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6E66" w:rsidRPr="00FE74E0" w:rsidRDefault="00EC6E66" w:rsidP="00A0647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sectPr w:rsidR="00EC6E66" w:rsidRPr="00FE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DF5"/>
    <w:multiLevelType w:val="multilevel"/>
    <w:tmpl w:val="E4B6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A216D"/>
    <w:multiLevelType w:val="multilevel"/>
    <w:tmpl w:val="F12E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AF"/>
    <w:rsid w:val="000440AC"/>
    <w:rsid w:val="00124811"/>
    <w:rsid w:val="001C5D0D"/>
    <w:rsid w:val="001E0350"/>
    <w:rsid w:val="00234297"/>
    <w:rsid w:val="00286F36"/>
    <w:rsid w:val="002B36FD"/>
    <w:rsid w:val="002C6BC8"/>
    <w:rsid w:val="00340D38"/>
    <w:rsid w:val="004B57B5"/>
    <w:rsid w:val="004D4882"/>
    <w:rsid w:val="004E0692"/>
    <w:rsid w:val="0054062D"/>
    <w:rsid w:val="00581070"/>
    <w:rsid w:val="005B00AE"/>
    <w:rsid w:val="00643D23"/>
    <w:rsid w:val="00681CF6"/>
    <w:rsid w:val="00683823"/>
    <w:rsid w:val="00712731"/>
    <w:rsid w:val="00744642"/>
    <w:rsid w:val="00752285"/>
    <w:rsid w:val="007C3048"/>
    <w:rsid w:val="00873090"/>
    <w:rsid w:val="008D2E5C"/>
    <w:rsid w:val="009168F9"/>
    <w:rsid w:val="0099497A"/>
    <w:rsid w:val="009D0B9C"/>
    <w:rsid w:val="00A06476"/>
    <w:rsid w:val="00AA04AF"/>
    <w:rsid w:val="00AE42B0"/>
    <w:rsid w:val="00B679C1"/>
    <w:rsid w:val="00CF1522"/>
    <w:rsid w:val="00DA1A03"/>
    <w:rsid w:val="00DB0636"/>
    <w:rsid w:val="00E774D9"/>
    <w:rsid w:val="00EC6E66"/>
    <w:rsid w:val="00F31868"/>
    <w:rsid w:val="00FB246D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04AF"/>
  </w:style>
  <w:style w:type="paragraph" w:customStyle="1" w:styleId="c10">
    <w:name w:val="c10"/>
    <w:basedOn w:val="a"/>
    <w:rsid w:val="00A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04AF"/>
  </w:style>
  <w:style w:type="paragraph" w:styleId="a3">
    <w:name w:val="List Paragraph"/>
    <w:basedOn w:val="a"/>
    <w:uiPriority w:val="34"/>
    <w:qFormat/>
    <w:rsid w:val="00F31868"/>
    <w:pPr>
      <w:ind w:left="720"/>
      <w:contextualSpacing/>
    </w:pPr>
  </w:style>
  <w:style w:type="paragraph" w:styleId="a4">
    <w:name w:val="No Spacing"/>
    <w:uiPriority w:val="1"/>
    <w:qFormat/>
    <w:rsid w:val="00A06476"/>
    <w:pPr>
      <w:spacing w:after="0" w:line="240" w:lineRule="auto"/>
    </w:pPr>
  </w:style>
  <w:style w:type="table" w:styleId="a5">
    <w:name w:val="Table Grid"/>
    <w:basedOn w:val="a1"/>
    <w:uiPriority w:val="59"/>
    <w:rsid w:val="00EC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C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C6E66"/>
    <w:rPr>
      <w:b/>
      <w:bCs/>
    </w:rPr>
  </w:style>
  <w:style w:type="character" w:customStyle="1" w:styleId="c44">
    <w:name w:val="c44"/>
    <w:basedOn w:val="a0"/>
    <w:rsid w:val="001E0350"/>
  </w:style>
  <w:style w:type="character" w:customStyle="1" w:styleId="c4">
    <w:name w:val="c4"/>
    <w:basedOn w:val="a0"/>
    <w:rsid w:val="001E0350"/>
  </w:style>
  <w:style w:type="character" w:customStyle="1" w:styleId="c3">
    <w:name w:val="c3"/>
    <w:basedOn w:val="a0"/>
    <w:rsid w:val="001E0350"/>
  </w:style>
  <w:style w:type="character" w:customStyle="1" w:styleId="c2">
    <w:name w:val="c2"/>
    <w:basedOn w:val="a0"/>
    <w:rsid w:val="001E0350"/>
  </w:style>
  <w:style w:type="character" w:customStyle="1" w:styleId="c8">
    <w:name w:val="c8"/>
    <w:basedOn w:val="a0"/>
    <w:rsid w:val="001E0350"/>
  </w:style>
  <w:style w:type="character" w:customStyle="1" w:styleId="c22">
    <w:name w:val="c22"/>
    <w:basedOn w:val="a0"/>
    <w:rsid w:val="001E0350"/>
  </w:style>
  <w:style w:type="character" w:customStyle="1" w:styleId="c21">
    <w:name w:val="c21"/>
    <w:basedOn w:val="a0"/>
    <w:rsid w:val="001E0350"/>
  </w:style>
  <w:style w:type="character" w:customStyle="1" w:styleId="c17">
    <w:name w:val="c17"/>
    <w:basedOn w:val="a0"/>
    <w:rsid w:val="001E0350"/>
  </w:style>
  <w:style w:type="character" w:customStyle="1" w:styleId="c23">
    <w:name w:val="c23"/>
    <w:basedOn w:val="a0"/>
    <w:rsid w:val="001E0350"/>
  </w:style>
  <w:style w:type="character" w:customStyle="1" w:styleId="c6">
    <w:name w:val="c6"/>
    <w:basedOn w:val="a0"/>
    <w:rsid w:val="001E0350"/>
  </w:style>
  <w:style w:type="character" w:customStyle="1" w:styleId="c11">
    <w:name w:val="c11"/>
    <w:basedOn w:val="a0"/>
    <w:rsid w:val="001E0350"/>
  </w:style>
  <w:style w:type="paragraph" w:customStyle="1" w:styleId="c7">
    <w:name w:val="c7"/>
    <w:basedOn w:val="a"/>
    <w:rsid w:val="001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04AF"/>
  </w:style>
  <w:style w:type="paragraph" w:customStyle="1" w:styleId="c10">
    <w:name w:val="c10"/>
    <w:basedOn w:val="a"/>
    <w:rsid w:val="00A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04AF"/>
  </w:style>
  <w:style w:type="paragraph" w:styleId="a3">
    <w:name w:val="List Paragraph"/>
    <w:basedOn w:val="a"/>
    <w:uiPriority w:val="34"/>
    <w:qFormat/>
    <w:rsid w:val="00F31868"/>
    <w:pPr>
      <w:ind w:left="720"/>
      <w:contextualSpacing/>
    </w:pPr>
  </w:style>
  <w:style w:type="paragraph" w:styleId="a4">
    <w:name w:val="No Spacing"/>
    <w:uiPriority w:val="1"/>
    <w:qFormat/>
    <w:rsid w:val="00A06476"/>
    <w:pPr>
      <w:spacing w:after="0" w:line="240" w:lineRule="auto"/>
    </w:pPr>
  </w:style>
  <w:style w:type="table" w:styleId="a5">
    <w:name w:val="Table Grid"/>
    <w:basedOn w:val="a1"/>
    <w:uiPriority w:val="59"/>
    <w:rsid w:val="00EC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C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C6E66"/>
    <w:rPr>
      <w:b/>
      <w:bCs/>
    </w:rPr>
  </w:style>
  <w:style w:type="character" w:customStyle="1" w:styleId="c44">
    <w:name w:val="c44"/>
    <w:basedOn w:val="a0"/>
    <w:rsid w:val="001E0350"/>
  </w:style>
  <w:style w:type="character" w:customStyle="1" w:styleId="c4">
    <w:name w:val="c4"/>
    <w:basedOn w:val="a0"/>
    <w:rsid w:val="001E0350"/>
  </w:style>
  <w:style w:type="character" w:customStyle="1" w:styleId="c3">
    <w:name w:val="c3"/>
    <w:basedOn w:val="a0"/>
    <w:rsid w:val="001E0350"/>
  </w:style>
  <w:style w:type="character" w:customStyle="1" w:styleId="c2">
    <w:name w:val="c2"/>
    <w:basedOn w:val="a0"/>
    <w:rsid w:val="001E0350"/>
  </w:style>
  <w:style w:type="character" w:customStyle="1" w:styleId="c8">
    <w:name w:val="c8"/>
    <w:basedOn w:val="a0"/>
    <w:rsid w:val="001E0350"/>
  </w:style>
  <w:style w:type="character" w:customStyle="1" w:styleId="c22">
    <w:name w:val="c22"/>
    <w:basedOn w:val="a0"/>
    <w:rsid w:val="001E0350"/>
  </w:style>
  <w:style w:type="character" w:customStyle="1" w:styleId="c21">
    <w:name w:val="c21"/>
    <w:basedOn w:val="a0"/>
    <w:rsid w:val="001E0350"/>
  </w:style>
  <w:style w:type="character" w:customStyle="1" w:styleId="c17">
    <w:name w:val="c17"/>
    <w:basedOn w:val="a0"/>
    <w:rsid w:val="001E0350"/>
  </w:style>
  <w:style w:type="character" w:customStyle="1" w:styleId="c23">
    <w:name w:val="c23"/>
    <w:basedOn w:val="a0"/>
    <w:rsid w:val="001E0350"/>
  </w:style>
  <w:style w:type="character" w:customStyle="1" w:styleId="c6">
    <w:name w:val="c6"/>
    <w:basedOn w:val="a0"/>
    <w:rsid w:val="001E0350"/>
  </w:style>
  <w:style w:type="character" w:customStyle="1" w:styleId="c11">
    <w:name w:val="c11"/>
    <w:basedOn w:val="a0"/>
    <w:rsid w:val="001E0350"/>
  </w:style>
  <w:style w:type="paragraph" w:customStyle="1" w:styleId="c7">
    <w:name w:val="c7"/>
    <w:basedOn w:val="a"/>
    <w:rsid w:val="001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2024-09-17T17:30:00Z</dcterms:created>
  <dcterms:modified xsi:type="dcterms:W3CDTF">2024-09-17T17:30:00Z</dcterms:modified>
</cp:coreProperties>
</file>